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69B91" w14:textId="5E6CD2C1" w:rsidR="00D5012E" w:rsidRPr="00C954F1" w:rsidRDefault="00D5012E" w:rsidP="00D5012E">
      <w:pPr>
        <w:pStyle w:val="CRCoverPage"/>
        <w:tabs>
          <w:tab w:val="right" w:pos="9639"/>
        </w:tabs>
        <w:spacing w:after="0"/>
        <w:rPr>
          <w:b/>
          <w:i/>
          <w:sz w:val="24"/>
          <w:szCs w:val="24"/>
        </w:rPr>
      </w:pPr>
      <w:r w:rsidRPr="00C954F1">
        <w:rPr>
          <w:b/>
          <w:sz w:val="24"/>
          <w:szCs w:val="24"/>
        </w:rPr>
        <w:t>3GPP TSG-</w:t>
      </w:r>
      <w:r w:rsidRPr="00C954F1">
        <w:rPr>
          <w:b/>
          <w:sz w:val="24"/>
          <w:szCs w:val="24"/>
        </w:rPr>
        <w:fldChar w:fldCharType="begin"/>
      </w:r>
      <w:r w:rsidRPr="00C954F1">
        <w:rPr>
          <w:b/>
          <w:sz w:val="24"/>
          <w:szCs w:val="24"/>
        </w:rPr>
        <w:instrText xml:space="preserve"> DOCPROPERTY  TSG/WGRef  \* MERGEFORMAT </w:instrText>
      </w:r>
      <w:r w:rsidRPr="00C954F1">
        <w:rPr>
          <w:b/>
          <w:sz w:val="24"/>
          <w:szCs w:val="24"/>
        </w:rPr>
        <w:fldChar w:fldCharType="separate"/>
      </w:r>
      <w:r w:rsidRPr="00C954F1">
        <w:rPr>
          <w:b/>
          <w:sz w:val="24"/>
          <w:szCs w:val="24"/>
        </w:rPr>
        <w:t>RAN5</w:t>
      </w:r>
      <w:r w:rsidRPr="00C954F1">
        <w:rPr>
          <w:b/>
          <w:sz w:val="24"/>
          <w:szCs w:val="24"/>
        </w:rPr>
        <w:fldChar w:fldCharType="end"/>
      </w:r>
      <w:r w:rsidRPr="00C954F1">
        <w:rPr>
          <w:b/>
          <w:sz w:val="24"/>
          <w:szCs w:val="24"/>
        </w:rPr>
        <w:t xml:space="preserve"> </w:t>
      </w:r>
      <w:r w:rsidR="00DD7ED8">
        <w:rPr>
          <w:b/>
          <w:sz w:val="24"/>
          <w:szCs w:val="24"/>
        </w:rPr>
        <w:t>M</w:t>
      </w:r>
      <w:r w:rsidRPr="00C954F1">
        <w:rPr>
          <w:b/>
          <w:sz w:val="24"/>
          <w:szCs w:val="24"/>
        </w:rPr>
        <w:t>eeting #10</w:t>
      </w:r>
      <w:r>
        <w:rPr>
          <w:b/>
          <w:sz w:val="24"/>
          <w:szCs w:val="24"/>
        </w:rPr>
        <w:t>3</w:t>
      </w:r>
      <w:r w:rsidRPr="00C954F1">
        <w:rPr>
          <w:b/>
          <w:sz w:val="24"/>
          <w:szCs w:val="24"/>
        </w:rPr>
        <w:fldChar w:fldCharType="begin"/>
      </w:r>
      <w:r w:rsidRPr="00C954F1">
        <w:rPr>
          <w:b/>
          <w:sz w:val="24"/>
          <w:szCs w:val="24"/>
        </w:rPr>
        <w:instrText xml:space="preserve"> DOCPROPERTY  MtgTitle  \* MERGEFORMAT </w:instrText>
      </w:r>
      <w:r w:rsidRPr="00C954F1">
        <w:rPr>
          <w:b/>
          <w:sz w:val="24"/>
          <w:szCs w:val="24"/>
        </w:rPr>
        <w:fldChar w:fldCharType="end"/>
      </w:r>
      <w:r w:rsidRPr="00C954F1">
        <w:rPr>
          <w:b/>
          <w:i/>
          <w:sz w:val="24"/>
          <w:szCs w:val="24"/>
        </w:rPr>
        <w:tab/>
        <w:t>R5-24</w:t>
      </w:r>
      <w:r w:rsidR="00DB1F78">
        <w:rPr>
          <w:b/>
          <w:i/>
          <w:sz w:val="24"/>
          <w:szCs w:val="24"/>
        </w:rPr>
        <w:t>3162</w:t>
      </w:r>
    </w:p>
    <w:p w14:paraId="4B14B041" w14:textId="08EEA201" w:rsidR="00D5012E" w:rsidRPr="00D5012E" w:rsidRDefault="00D5012E" w:rsidP="00D5012E">
      <w:pPr>
        <w:pStyle w:val="CRCoverPage"/>
        <w:outlineLvl w:val="0"/>
        <w:rPr>
          <w:b/>
          <w:sz w:val="24"/>
          <w:szCs w:val="24"/>
        </w:rPr>
      </w:pPr>
      <w:r>
        <w:rPr>
          <w:b/>
          <w:sz w:val="24"/>
          <w:szCs w:val="24"/>
        </w:rPr>
        <w:t>Fukuoka</w:t>
      </w:r>
      <w:r>
        <w:rPr>
          <w:b/>
          <w:sz w:val="24"/>
          <w:szCs w:val="24"/>
          <w:lang w:eastAsia="zh-CN"/>
        </w:rPr>
        <w:t>,</w:t>
      </w:r>
      <w:r w:rsidR="006D4199">
        <w:rPr>
          <w:b/>
          <w:sz w:val="24"/>
          <w:szCs w:val="24"/>
        </w:rPr>
        <w:t xml:space="preserve"> </w:t>
      </w:r>
      <w:r>
        <w:rPr>
          <w:b/>
          <w:sz w:val="24"/>
          <w:szCs w:val="24"/>
        </w:rPr>
        <w:t>Japan</w:t>
      </w:r>
      <w:r w:rsidRPr="00C954F1">
        <w:rPr>
          <w:b/>
          <w:sz w:val="24"/>
          <w:szCs w:val="24"/>
        </w:rPr>
        <w:t xml:space="preserve">, </w:t>
      </w:r>
      <w:r>
        <w:rPr>
          <w:b/>
          <w:sz w:val="24"/>
          <w:szCs w:val="24"/>
        </w:rPr>
        <w:t>May 20-24</w:t>
      </w:r>
      <w:r w:rsidRPr="00C954F1">
        <w:rPr>
          <w:b/>
          <w:sz w:val="24"/>
          <w:szCs w:val="24"/>
        </w:rPr>
        <w:t>, 2024</w:t>
      </w:r>
    </w:p>
    <w:p w14:paraId="54DD0AF8" w14:textId="77777777" w:rsidR="00D5012E" w:rsidRDefault="00D5012E" w:rsidP="00C445AD">
      <w:pPr>
        <w:pStyle w:val="FP"/>
        <w:tabs>
          <w:tab w:val="left" w:pos="567"/>
        </w:tabs>
        <w:rPr>
          <w:rFonts w:ascii="Arial" w:hAnsi="Arial" w:cs="Arial"/>
          <w:b/>
          <w:sz w:val="24"/>
          <w:szCs w:val="24"/>
        </w:rPr>
      </w:pPr>
    </w:p>
    <w:p w14:paraId="0FC0DC64" w14:textId="73BA806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840CD">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C21339" w:rsidRPr="001A659D">
        <w:rPr>
          <w:rFonts w:ascii="Arial" w:hAnsi="Arial" w:cs="Arial"/>
          <w:b/>
          <w:sz w:val="24"/>
          <w:szCs w:val="24"/>
          <w:lang w:eastAsia="ja-JP"/>
        </w:rPr>
        <w:t>xxxx</w:t>
      </w:r>
    </w:p>
    <w:p w14:paraId="74D3B354" w14:textId="14CBD7D7" w:rsidR="00F86A73" w:rsidRPr="004B566C" w:rsidRDefault="009840CD" w:rsidP="004B566C">
      <w:pPr>
        <w:tabs>
          <w:tab w:val="left" w:pos="567"/>
        </w:tabs>
        <w:rPr>
          <w:rFonts w:ascii="Arial" w:hAnsi="Arial" w:cs="Arial"/>
          <w:b/>
          <w:sz w:val="24"/>
        </w:rPr>
      </w:pPr>
      <w:r>
        <w:rPr>
          <w:rFonts w:ascii="Arial" w:hAnsi="Arial" w:cs="Arial"/>
          <w:b/>
          <w:sz w:val="24"/>
        </w:rPr>
        <w:t>Shanghai, China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 xml:space="preserve">June </w:t>
      </w:r>
      <w:r w:rsidR="002834BB">
        <w:rPr>
          <w:rFonts w:ascii="Arial" w:hAnsi="Arial" w:cs="Arial"/>
          <w:b/>
          <w:sz w:val="24"/>
        </w:rPr>
        <w:t>1</w:t>
      </w:r>
      <w:r>
        <w:rPr>
          <w:rFonts w:ascii="Arial" w:hAnsi="Arial" w:cs="Arial"/>
          <w:b/>
          <w:sz w:val="24"/>
        </w:rPr>
        <w:t>7</w:t>
      </w:r>
      <w:r w:rsidR="002834BB">
        <w:rPr>
          <w:rFonts w:ascii="Arial" w:hAnsi="Arial" w:cs="Arial"/>
          <w:b/>
          <w:sz w:val="24"/>
        </w:rPr>
        <w:t>-2</w:t>
      </w:r>
      <w:r>
        <w:rPr>
          <w:rFonts w:ascii="Arial" w:hAnsi="Arial" w:cs="Arial"/>
          <w:b/>
          <w:sz w:val="24"/>
        </w:rPr>
        <w:t>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C45B28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B1F78">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D5D2152" w:rsidR="00593315" w:rsidRPr="008836AC" w:rsidRDefault="006D6D82" w:rsidP="001A248F">
            <w:pPr>
              <w:tabs>
                <w:tab w:val="left" w:pos="567"/>
              </w:tabs>
              <w:spacing w:after="0"/>
              <w:rPr>
                <w:rFonts w:ascii="Arial" w:hAnsi="Arial" w:cs="Arial"/>
              </w:rPr>
            </w:pPr>
            <w:r w:rsidRPr="00A15FCE">
              <w:rPr>
                <w:rFonts w:ascii="Arial" w:hAnsi="Arial" w:cs="Arial"/>
              </w:rPr>
              <w:t>Rel-18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3F2892F" w:rsidR="00871653" w:rsidRPr="008836AC" w:rsidRDefault="006D6D82"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6092D8B1" w:rsidR="00871653" w:rsidRPr="008836AC" w:rsidRDefault="006D6D82" w:rsidP="001A248F">
            <w:pPr>
              <w:tabs>
                <w:tab w:val="left" w:pos="567"/>
              </w:tabs>
              <w:spacing w:after="0"/>
              <w:rPr>
                <w:rFonts w:ascii="Arial" w:hAnsi="Arial" w:cs="Arial"/>
                <w:color w:val="FF0000"/>
                <w:lang w:eastAsia="ja-JP"/>
              </w:rPr>
            </w:pPr>
            <w:r w:rsidRPr="00137DF6">
              <w:rPr>
                <w:rFonts w:ascii="Arial" w:hAnsi="Arial" w:cs="Arial"/>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396BA053" w:rsidR="00871653" w:rsidRPr="008836AC" w:rsidRDefault="006D6D82" w:rsidP="0036248C">
            <w:pPr>
              <w:tabs>
                <w:tab w:val="left" w:pos="567"/>
              </w:tabs>
              <w:spacing w:after="0"/>
              <w:rPr>
                <w:rFonts w:ascii="Arial" w:hAnsi="Arial" w:cs="Arial"/>
                <w:color w:val="FF0000"/>
                <w:lang w:eastAsia="ja-JP"/>
              </w:rPr>
            </w:pPr>
            <w:r w:rsidRPr="00137DF6">
              <w:rPr>
                <w:rFonts w:ascii="Arial" w:hAnsi="Arial" w:cs="Arial"/>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686DA1F2" w:rsidR="00871653" w:rsidRPr="008836AC" w:rsidRDefault="006D6D82" w:rsidP="0036248C">
            <w:pPr>
              <w:tabs>
                <w:tab w:val="left" w:pos="567"/>
              </w:tabs>
              <w:spacing w:after="0"/>
              <w:rPr>
                <w:rFonts w:ascii="Arial" w:hAnsi="Arial" w:cs="Arial"/>
                <w:color w:val="FF0000"/>
                <w:lang w:eastAsia="ja-JP"/>
              </w:rPr>
            </w:pPr>
            <w:r w:rsidRPr="00137DF6">
              <w:rPr>
                <w:rFonts w:ascii="Arial" w:hAnsi="Arial" w:cs="Arial"/>
                <w:lang w:eastAsia="ja-JP"/>
              </w:rPr>
              <w:t>Yes</w:t>
            </w:r>
          </w:p>
        </w:tc>
      </w:tr>
      <w:tr w:rsidR="006D6D82" w:rsidRPr="008836AC" w14:paraId="12B4E9B7" w14:textId="77777777" w:rsidTr="00871653">
        <w:tc>
          <w:tcPr>
            <w:tcW w:w="2436" w:type="dxa"/>
          </w:tcPr>
          <w:p w14:paraId="1194B810" w14:textId="77777777" w:rsidR="006D6D82" w:rsidRPr="008836AC" w:rsidRDefault="006D6D82" w:rsidP="006D6D82">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C9FF723" w:rsidR="006D6D82" w:rsidRPr="008836AC" w:rsidRDefault="006D6D82" w:rsidP="006D6D82">
            <w:pPr>
              <w:tabs>
                <w:tab w:val="left" w:pos="567"/>
              </w:tabs>
              <w:spacing w:after="0"/>
              <w:rPr>
                <w:rFonts w:ascii="Arial" w:hAnsi="Arial" w:cs="Arial"/>
              </w:rPr>
            </w:pPr>
            <w:r w:rsidRPr="00A15FCE">
              <w:rPr>
                <w:rFonts w:ascii="Arial" w:hAnsi="Arial" w:cs="Arial"/>
              </w:rPr>
              <w:t>NR_CADC_NR_LTE_DC_R18-UEConTest</w:t>
            </w:r>
          </w:p>
        </w:tc>
      </w:tr>
      <w:tr w:rsidR="006D6D82" w:rsidRPr="008836AC" w14:paraId="5DE04433" w14:textId="77777777" w:rsidTr="00871653">
        <w:tc>
          <w:tcPr>
            <w:tcW w:w="2436" w:type="dxa"/>
          </w:tcPr>
          <w:p w14:paraId="4176DAE9" w14:textId="77777777" w:rsidR="006D6D82" w:rsidRPr="008836AC" w:rsidRDefault="006D6D82" w:rsidP="006D6D82">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FD8D1E8" w:rsidR="006D6D82" w:rsidRPr="008836AC" w:rsidRDefault="006D6D82" w:rsidP="006D6D82">
            <w:pPr>
              <w:tabs>
                <w:tab w:val="left" w:pos="567"/>
              </w:tabs>
              <w:spacing w:after="0"/>
              <w:rPr>
                <w:rFonts w:ascii="Arial" w:hAnsi="Arial" w:cs="Arial"/>
                <w:lang w:eastAsia="ja-JP"/>
              </w:rPr>
            </w:pPr>
            <w:r w:rsidRPr="00A15FCE">
              <w:rPr>
                <w:rFonts w:ascii="Arial" w:hAnsi="Arial" w:cs="Arial"/>
                <w:lang w:eastAsia="ja-JP"/>
              </w:rPr>
              <w:t>1000057</w:t>
            </w:r>
          </w:p>
        </w:tc>
      </w:tr>
      <w:tr w:rsidR="006D6D82" w:rsidRPr="008836AC" w14:paraId="2184CB69" w14:textId="77777777" w:rsidTr="00871653">
        <w:tc>
          <w:tcPr>
            <w:tcW w:w="2436" w:type="dxa"/>
          </w:tcPr>
          <w:p w14:paraId="7FA547CB" w14:textId="77777777" w:rsidR="006D6D82" w:rsidRPr="008836AC" w:rsidRDefault="006D6D82" w:rsidP="006D6D82">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E2763C6" w:rsidR="006D6D82" w:rsidRPr="008836AC" w:rsidRDefault="006D6D82" w:rsidP="006D6D82">
            <w:pPr>
              <w:tabs>
                <w:tab w:val="left" w:pos="567"/>
              </w:tabs>
              <w:spacing w:after="0"/>
              <w:rPr>
                <w:rFonts w:ascii="Arial" w:hAnsi="Arial" w:cs="Arial"/>
                <w:lang w:eastAsia="ja-JP"/>
              </w:rPr>
            </w:pPr>
            <w:r w:rsidRPr="00A15FCE">
              <w:rPr>
                <w:rFonts w:ascii="Arial" w:hAnsi="Arial" w:cs="Arial"/>
                <w:color w:val="0000FF"/>
                <w:u w:val="single"/>
                <w:lang w:eastAsia="ja-JP"/>
              </w:rPr>
              <w:t>RP-231248</w:t>
            </w:r>
          </w:p>
        </w:tc>
      </w:tr>
      <w:tr w:rsidR="006D6D82" w:rsidRPr="008836AC" w14:paraId="0BE4E3F0" w14:textId="77777777" w:rsidTr="00871653">
        <w:tc>
          <w:tcPr>
            <w:tcW w:w="2436" w:type="dxa"/>
          </w:tcPr>
          <w:p w14:paraId="7E7C416D" w14:textId="77777777" w:rsidR="006D6D82" w:rsidRDefault="006D6D82" w:rsidP="006D6D82">
            <w:pPr>
              <w:tabs>
                <w:tab w:val="left" w:pos="567"/>
              </w:tabs>
              <w:spacing w:after="0"/>
              <w:rPr>
                <w:rFonts w:ascii="Arial" w:hAnsi="Arial" w:cs="Arial"/>
                <w:b/>
              </w:rPr>
            </w:pPr>
            <w:r>
              <w:rPr>
                <w:rFonts w:ascii="Arial" w:hAnsi="Arial" w:cs="Arial"/>
                <w:b/>
              </w:rPr>
              <w:t>Target Completion Date</w:t>
            </w:r>
          </w:p>
          <w:p w14:paraId="7FE6F1F9" w14:textId="77777777" w:rsidR="006D6D82" w:rsidRPr="008836AC" w:rsidRDefault="006D6D82" w:rsidP="006D6D82">
            <w:pPr>
              <w:tabs>
                <w:tab w:val="left" w:pos="567"/>
              </w:tabs>
              <w:spacing w:after="0"/>
              <w:rPr>
                <w:rFonts w:ascii="Arial" w:hAnsi="Arial" w:cs="Arial"/>
                <w:b/>
              </w:rPr>
            </w:pPr>
            <w:r>
              <w:rPr>
                <w:rFonts w:ascii="Arial" w:hAnsi="Arial" w:cs="Arial"/>
                <w:b/>
              </w:rPr>
              <w:t>(indicate if changed)</w:t>
            </w:r>
          </w:p>
        </w:tc>
        <w:tc>
          <w:tcPr>
            <w:tcW w:w="1846" w:type="dxa"/>
          </w:tcPr>
          <w:p w14:paraId="1CAB8037" w14:textId="77777777" w:rsidR="006D6D82" w:rsidRPr="006F52A3" w:rsidRDefault="006D6D82" w:rsidP="006D6D82">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A628FA6" w:rsidR="006D6D82" w:rsidRPr="008836AC" w:rsidRDefault="006D6D82" w:rsidP="006D6D82">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306B4C0" w14:textId="77777777" w:rsidR="006D6D82" w:rsidRPr="006F52A3" w:rsidRDefault="006D6D82" w:rsidP="006D6D82">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350FC78" w:rsidR="006D6D82" w:rsidRPr="008836AC" w:rsidRDefault="006D6D82" w:rsidP="006D6D82">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449E8DD2" w14:textId="77777777" w:rsidR="006D6D82" w:rsidRPr="006F52A3" w:rsidRDefault="006D6D82" w:rsidP="006D6D82">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1B3824A" w:rsidR="006D6D82" w:rsidRPr="008836AC" w:rsidRDefault="006D6D82" w:rsidP="006D6D82">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67AE57AF" w:rsidR="006D6D82" w:rsidRPr="006A7BCB" w:rsidRDefault="006D6D82" w:rsidP="006D6D82">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6D6D82" w:rsidRPr="008836AC" w14:paraId="2EC56AAA" w14:textId="77777777" w:rsidTr="00871653">
        <w:tc>
          <w:tcPr>
            <w:tcW w:w="2436" w:type="dxa"/>
          </w:tcPr>
          <w:p w14:paraId="67092FF9" w14:textId="77777777" w:rsidR="006D6D82" w:rsidRDefault="006D6D82" w:rsidP="006D6D82">
            <w:pPr>
              <w:tabs>
                <w:tab w:val="left" w:pos="567"/>
              </w:tabs>
              <w:spacing w:after="0"/>
              <w:rPr>
                <w:rFonts w:ascii="Arial" w:hAnsi="Arial" w:cs="Arial"/>
                <w:b/>
              </w:rPr>
            </w:pPr>
            <w:r>
              <w:rPr>
                <w:rFonts w:ascii="Arial" w:hAnsi="Arial" w:cs="Arial"/>
                <w:b/>
              </w:rPr>
              <w:t>Overall Completion level</w:t>
            </w:r>
          </w:p>
        </w:tc>
        <w:tc>
          <w:tcPr>
            <w:tcW w:w="1846" w:type="dxa"/>
          </w:tcPr>
          <w:p w14:paraId="4F5FE619" w14:textId="77777777" w:rsidR="006D6D82" w:rsidRPr="006F52A3" w:rsidRDefault="006D6D82" w:rsidP="006D6D82">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2D0B2799" w:rsidR="006D6D82" w:rsidRPr="008836AC" w:rsidRDefault="006D6D82" w:rsidP="006D6D82">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5E0112F" w14:textId="77777777" w:rsidR="006D6D82" w:rsidRPr="006F52A3" w:rsidRDefault="006D6D82" w:rsidP="006D6D82">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30003009" w:rsidR="006D6D82" w:rsidRPr="008836AC" w:rsidRDefault="006D6D82" w:rsidP="006D6D82">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478785" w14:textId="77777777" w:rsidR="006D6D82" w:rsidRPr="006F52A3" w:rsidRDefault="006D6D82" w:rsidP="006D6D82">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2C26C093" w:rsidR="006D6D82" w:rsidRPr="008836AC" w:rsidRDefault="006D6D82" w:rsidP="006D6D82">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28D64A66" w14:textId="77777777" w:rsidR="006D6D82" w:rsidRDefault="006D6D82" w:rsidP="006D6D82">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FF0E918" w:rsidR="006D6D82" w:rsidRPr="006A7BCB" w:rsidRDefault="006D6D82" w:rsidP="006D6D82">
            <w:pPr>
              <w:tabs>
                <w:tab w:val="left" w:pos="567"/>
              </w:tabs>
              <w:spacing w:after="0"/>
              <w:rPr>
                <w:rFonts w:ascii="Arial" w:hAnsi="Arial" w:cs="Arial"/>
                <w:highlight w:val="yellow"/>
                <w:lang w:eastAsia="ja-JP"/>
              </w:rPr>
            </w:pPr>
            <w:r>
              <w:rPr>
                <w:rFonts w:ascii="Arial" w:hAnsi="Arial" w:cs="Arial"/>
                <w:color w:val="00B050"/>
                <w:lang w:eastAsia="ja-JP"/>
              </w:rPr>
              <w:t>5</w:t>
            </w:r>
            <w:r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0A42B8">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4808A7C" w:rsidR="00EF4800" w:rsidRPr="008836AC" w:rsidRDefault="000A42B8" w:rsidP="001A248F">
            <w:pPr>
              <w:tabs>
                <w:tab w:val="left" w:pos="567"/>
              </w:tabs>
              <w:spacing w:after="0"/>
              <w:rPr>
                <w:rFonts w:ascii="Arial" w:hAnsi="Arial" w:cs="Arial"/>
                <w:color w:val="FF0000"/>
              </w:rPr>
            </w:pPr>
            <w:r>
              <w:rPr>
                <w:rFonts w:ascii="Arial" w:hAnsi="Arial" w:cs="Arial"/>
              </w:rPr>
              <w:t>TSG RAN WG5</w:t>
            </w:r>
          </w:p>
        </w:tc>
      </w:tr>
      <w:tr w:rsidR="000A42B8" w:rsidRPr="008836AC" w14:paraId="5EF9AD31" w14:textId="77777777" w:rsidTr="000A42B8">
        <w:tc>
          <w:tcPr>
            <w:tcW w:w="1415" w:type="dxa"/>
            <w:vMerge w:val="restart"/>
            <w:vAlign w:val="center"/>
          </w:tcPr>
          <w:p w14:paraId="589FA298" w14:textId="77777777" w:rsidR="000A42B8" w:rsidRPr="008836AC" w:rsidRDefault="000A42B8" w:rsidP="000A42B8">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A42B8" w:rsidRPr="008836AC" w:rsidRDefault="000A42B8" w:rsidP="000A42B8">
            <w:pPr>
              <w:tabs>
                <w:tab w:val="left" w:pos="567"/>
              </w:tabs>
              <w:spacing w:after="0"/>
              <w:rPr>
                <w:rFonts w:ascii="Arial" w:hAnsi="Arial" w:cs="Arial"/>
                <w:b/>
              </w:rPr>
            </w:pPr>
            <w:r w:rsidRPr="008836AC">
              <w:rPr>
                <w:rFonts w:ascii="Arial" w:hAnsi="Arial" w:cs="Arial"/>
                <w:b/>
              </w:rPr>
              <w:t>Name</w:t>
            </w:r>
          </w:p>
        </w:tc>
        <w:tc>
          <w:tcPr>
            <w:tcW w:w="7336" w:type="dxa"/>
          </w:tcPr>
          <w:p w14:paraId="127CF618" w14:textId="043C8C60" w:rsidR="000A42B8" w:rsidRPr="008836AC" w:rsidRDefault="000A42B8" w:rsidP="000A42B8">
            <w:pPr>
              <w:tabs>
                <w:tab w:val="left" w:pos="567"/>
              </w:tabs>
              <w:spacing w:after="0"/>
              <w:rPr>
                <w:rFonts w:ascii="Arial" w:hAnsi="Arial" w:cs="Arial"/>
                <w:lang w:eastAsia="ja-JP"/>
              </w:rPr>
            </w:pPr>
            <w:proofErr w:type="spellStart"/>
            <w:r>
              <w:rPr>
                <w:rFonts w:ascii="Arial" w:eastAsiaTheme="minorEastAsia" w:hAnsi="Arial" w:cs="Arial" w:hint="eastAsia"/>
              </w:rPr>
              <w:t>C</w:t>
            </w:r>
            <w:r>
              <w:rPr>
                <w:rFonts w:ascii="Arial" w:eastAsiaTheme="minorEastAsia" w:hAnsi="Arial" w:cs="Arial"/>
              </w:rPr>
              <w:t>hunying</w:t>
            </w:r>
            <w:proofErr w:type="spellEnd"/>
            <w:r>
              <w:rPr>
                <w:rFonts w:ascii="Arial" w:eastAsiaTheme="minorEastAsia" w:hAnsi="Arial" w:cs="Arial"/>
              </w:rPr>
              <w:t xml:space="preserve"> GU</w:t>
            </w:r>
          </w:p>
        </w:tc>
      </w:tr>
      <w:tr w:rsidR="000A42B8" w:rsidRPr="008836AC" w14:paraId="36040647" w14:textId="77777777" w:rsidTr="000A42B8">
        <w:tc>
          <w:tcPr>
            <w:tcW w:w="1415" w:type="dxa"/>
            <w:vMerge/>
          </w:tcPr>
          <w:p w14:paraId="2B760CAA" w14:textId="77777777" w:rsidR="000A42B8" w:rsidRPr="008836AC" w:rsidRDefault="000A42B8" w:rsidP="000A42B8">
            <w:pPr>
              <w:tabs>
                <w:tab w:val="left" w:pos="567"/>
              </w:tabs>
              <w:rPr>
                <w:rFonts w:ascii="Arial" w:hAnsi="Arial" w:cs="Arial"/>
                <w:b/>
              </w:rPr>
            </w:pPr>
          </w:p>
        </w:tc>
        <w:tc>
          <w:tcPr>
            <w:tcW w:w="1335" w:type="dxa"/>
          </w:tcPr>
          <w:p w14:paraId="6AD0A3C2" w14:textId="77777777" w:rsidR="000A42B8" w:rsidRPr="008836AC" w:rsidRDefault="000A42B8" w:rsidP="000A42B8">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D03E61C" w:rsidR="000A42B8" w:rsidRPr="008836AC" w:rsidRDefault="000A42B8" w:rsidP="000A42B8">
            <w:pPr>
              <w:tabs>
                <w:tab w:val="left" w:pos="567"/>
              </w:tabs>
              <w:spacing w:after="0"/>
              <w:rPr>
                <w:rFonts w:ascii="Arial" w:hAnsi="Arial" w:cs="Arial"/>
                <w:lang w:eastAsia="ja-JP"/>
              </w:rPr>
            </w:pPr>
            <w:r>
              <w:rPr>
                <w:rFonts w:ascii="Arial" w:hAnsi="Arial" w:cs="Arial"/>
                <w:lang w:eastAsia="ja-JP"/>
              </w:rPr>
              <w:t>Huawei Technologies. Co., Ltd.</w:t>
            </w:r>
          </w:p>
        </w:tc>
      </w:tr>
      <w:tr w:rsidR="000A42B8" w:rsidRPr="008836AC" w14:paraId="588EE5C8" w14:textId="77777777" w:rsidTr="000A42B8">
        <w:tc>
          <w:tcPr>
            <w:tcW w:w="1415" w:type="dxa"/>
            <w:vMerge/>
          </w:tcPr>
          <w:p w14:paraId="5371B18D" w14:textId="77777777" w:rsidR="000A42B8" w:rsidRPr="008836AC" w:rsidRDefault="000A42B8" w:rsidP="000A42B8">
            <w:pPr>
              <w:tabs>
                <w:tab w:val="left" w:pos="567"/>
              </w:tabs>
              <w:rPr>
                <w:rFonts w:ascii="Arial" w:hAnsi="Arial" w:cs="Arial"/>
                <w:b/>
              </w:rPr>
            </w:pPr>
          </w:p>
        </w:tc>
        <w:tc>
          <w:tcPr>
            <w:tcW w:w="1335" w:type="dxa"/>
          </w:tcPr>
          <w:p w14:paraId="4BB54D4E" w14:textId="77777777" w:rsidR="000A42B8" w:rsidRPr="008836AC" w:rsidRDefault="000A42B8" w:rsidP="000A42B8">
            <w:pPr>
              <w:tabs>
                <w:tab w:val="left" w:pos="567"/>
              </w:tabs>
              <w:spacing w:after="0"/>
              <w:rPr>
                <w:rFonts w:ascii="Arial" w:hAnsi="Arial" w:cs="Arial"/>
                <w:b/>
              </w:rPr>
            </w:pPr>
            <w:r w:rsidRPr="008836AC">
              <w:rPr>
                <w:rFonts w:ascii="Arial" w:hAnsi="Arial" w:cs="Arial"/>
                <w:b/>
              </w:rPr>
              <w:t>Email</w:t>
            </w:r>
          </w:p>
        </w:tc>
        <w:tc>
          <w:tcPr>
            <w:tcW w:w="7336" w:type="dxa"/>
          </w:tcPr>
          <w:p w14:paraId="0563966F" w14:textId="3A1498FA" w:rsidR="000A42B8" w:rsidRPr="008836AC" w:rsidRDefault="000A42B8" w:rsidP="000A42B8">
            <w:pPr>
              <w:tabs>
                <w:tab w:val="left" w:pos="567"/>
              </w:tabs>
              <w:spacing w:after="0"/>
              <w:rPr>
                <w:rFonts w:ascii="Arial" w:hAnsi="Arial" w:cs="Arial"/>
              </w:rPr>
            </w:pPr>
            <w:hyperlink r:id="rId7" w:history="1">
              <w:r>
                <w:rPr>
                  <w:rStyle w:val="af"/>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33D8570" w:rsidR="00D22398" w:rsidRPr="008836AC" w:rsidRDefault="00C21339" w:rsidP="00C4666A">
            <w:pPr>
              <w:pStyle w:val="TAL"/>
              <w:jc w:val="center"/>
              <w:rPr>
                <w:color w:val="FF0000"/>
                <w:lang w:eastAsia="ja-JP"/>
              </w:rPr>
            </w:pPr>
            <w:r w:rsidRPr="000A42B8">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060587B" w:rsidR="00701410" w:rsidRPr="00701410" w:rsidRDefault="00701410" w:rsidP="00701410">
      <w:pPr>
        <w:rPr>
          <w:rFonts w:ascii="Arial" w:hAnsi="Arial" w:cs="Arial"/>
        </w:rPr>
      </w:pPr>
      <w:r>
        <w:tab/>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2C9D055D" w:rsidR="00815869" w:rsidRDefault="00815869" w:rsidP="00815869">
      <w:pPr>
        <w:pStyle w:val="4"/>
        <w:rPr>
          <w:lang w:eastAsia="ja-JP"/>
        </w:rPr>
      </w:pPr>
      <w:r>
        <w:rPr>
          <w:lang w:eastAsia="ja-JP"/>
        </w:rPr>
        <w:t>2.5.1</w:t>
      </w:r>
      <w:r>
        <w:rPr>
          <w:lang w:eastAsia="ja-JP"/>
        </w:rPr>
        <w:tab/>
        <w:t>Agreements</w:t>
      </w:r>
    </w:p>
    <w:p w14:paraId="19F25D5B" w14:textId="52E7ECF6" w:rsidR="000A42B8" w:rsidRDefault="000A42B8" w:rsidP="000A42B8">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Pr>
          <w:rFonts w:ascii="Arial" w:eastAsiaTheme="minorEastAsia" w:hAnsi="Arial" w:cs="Arial"/>
          <w:sz w:val="20"/>
          <w:szCs w:val="20"/>
          <w:lang w:eastAsia="zh-CN"/>
        </w:rPr>
        <w:t>3</w:t>
      </w:r>
      <w:r w:rsidRPr="00557C15">
        <w:rPr>
          <w:rFonts w:ascii="Arial" w:eastAsiaTheme="minorEastAsia" w:hAnsi="Arial" w:cs="Arial"/>
          <w:sz w:val="20"/>
          <w:szCs w:val="20"/>
          <w:lang w:eastAsia="zh-CN"/>
        </w:rPr>
        <w:t xml:space="preserve">: </w:t>
      </w:r>
    </w:p>
    <w:p w14:paraId="01F4272E" w14:textId="10A959A2" w:rsidR="000A42B8" w:rsidRDefault="000A42B8" w:rsidP="000A42B8">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3 CRs</w:t>
      </w:r>
      <w:r w:rsidR="00740897">
        <w:rPr>
          <w:rFonts w:ascii="Arial" w:eastAsiaTheme="minorEastAsia" w:hAnsi="Arial" w:cs="Arial"/>
          <w:sz w:val="20"/>
          <w:szCs w:val="20"/>
          <w:lang w:eastAsia="zh-CN"/>
        </w:rPr>
        <w:t xml:space="preserve"> [</w:t>
      </w:r>
      <w:r w:rsidR="008F6FD9">
        <w:rPr>
          <w:rFonts w:ascii="Arial" w:eastAsiaTheme="minorEastAsia" w:hAnsi="Arial" w:cs="Arial"/>
          <w:sz w:val="20"/>
          <w:szCs w:val="20"/>
          <w:lang w:eastAsia="zh-CN"/>
        </w:rPr>
        <w:t>3</w:t>
      </w:r>
      <w:r w:rsidR="00740897">
        <w:rPr>
          <w:rFonts w:ascii="Arial" w:eastAsiaTheme="minorEastAsia" w:hAnsi="Arial" w:cs="Arial"/>
          <w:sz w:val="20"/>
          <w:szCs w:val="20"/>
          <w:lang w:eastAsia="zh-CN"/>
        </w:rPr>
        <w:t>~</w:t>
      </w:r>
      <w:r w:rsidR="008F6FD9">
        <w:rPr>
          <w:rFonts w:ascii="Arial" w:eastAsiaTheme="minorEastAsia" w:hAnsi="Arial" w:cs="Arial"/>
          <w:sz w:val="20"/>
          <w:szCs w:val="20"/>
          <w:lang w:eastAsia="zh-CN"/>
        </w:rPr>
        <w:t>5</w:t>
      </w:r>
      <w:bookmarkStart w:id="0" w:name="_GoBack"/>
      <w:bookmarkEnd w:id="0"/>
      <w:r w:rsidR="00740897">
        <w:rPr>
          <w:rFonts w:ascii="Arial" w:eastAsiaTheme="minorEastAsia" w:hAnsi="Arial" w:cs="Arial"/>
          <w:sz w:val="20"/>
          <w:szCs w:val="20"/>
          <w:lang w:eastAsia="zh-CN"/>
        </w:rPr>
        <w:t>]</w:t>
      </w:r>
      <w:r>
        <w:rPr>
          <w:rFonts w:ascii="Arial" w:eastAsiaTheme="minorEastAsia" w:hAnsi="Arial" w:cs="Arial"/>
          <w:sz w:val="20"/>
          <w:szCs w:val="20"/>
          <w:lang w:eastAsia="zh-CN"/>
        </w:rPr>
        <w:t xml:space="preserve"> are agreed. A few EN-DC configurations are completed.</w:t>
      </w:r>
    </w:p>
    <w:p w14:paraId="7157A726" w14:textId="218DA065" w:rsidR="000A42B8" w:rsidRDefault="00740897" w:rsidP="000A42B8">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Document </w:t>
      </w:r>
      <w:r w:rsidR="000A42B8">
        <w:rPr>
          <w:rFonts w:ascii="Arial" w:eastAsiaTheme="minorEastAsia" w:hAnsi="Arial" w:cs="Arial"/>
          <w:sz w:val="20"/>
          <w:szCs w:val="20"/>
          <w:lang w:eastAsia="zh-CN"/>
        </w:rPr>
        <w:t>[</w:t>
      </w:r>
      <w:r w:rsidR="008F6FD9">
        <w:rPr>
          <w:rFonts w:ascii="Arial" w:eastAsiaTheme="minorEastAsia" w:hAnsi="Arial" w:cs="Arial"/>
          <w:sz w:val="20"/>
          <w:szCs w:val="20"/>
          <w:lang w:eastAsia="zh-CN"/>
        </w:rPr>
        <w:t>2</w:t>
      </w:r>
      <w:r w:rsidR="000A42B8">
        <w:rPr>
          <w:rFonts w:ascii="Arial" w:eastAsiaTheme="minorEastAsia" w:hAnsi="Arial" w:cs="Arial"/>
          <w:sz w:val="20"/>
          <w:szCs w:val="20"/>
          <w:lang w:eastAsia="zh-CN"/>
        </w:rPr>
        <w:t>] triggers the discussion on improving RAN5 specification quality. Further check is needed to identify the specific needs.</w:t>
      </w:r>
    </w:p>
    <w:p w14:paraId="0E8FCF41" w14:textId="77777777" w:rsidR="000A42B8" w:rsidRDefault="000A42B8" w:rsidP="000A42B8">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The overall progress is 5%</w:t>
      </w:r>
    </w:p>
    <w:p w14:paraId="1EE38858" w14:textId="77777777" w:rsidR="000A42B8" w:rsidRPr="000A42B8" w:rsidRDefault="000A42B8" w:rsidP="000A42B8">
      <w:pPr>
        <w:rPr>
          <w:rFonts w:eastAsia="Yu Mincho" w:hint="eastAsia"/>
          <w:lang w:eastAsia="ja-JP"/>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36F12D6E" w:rsidR="003E3A1A" w:rsidRDefault="003E3A1A" w:rsidP="003E3A1A">
      <w:pPr>
        <w:overflowPunct/>
        <w:autoSpaceDE/>
        <w:autoSpaceDN/>
        <w:snapToGrid w:val="0"/>
        <w:spacing w:after="0"/>
        <w:textAlignment w:val="auto"/>
        <w:rPr>
          <w:rFonts w:ascii="Arial" w:eastAsia="Yu Mincho" w:hAnsi="Arial" w:cs="Arial"/>
          <w:b/>
          <w:bCs/>
          <w:lang w:eastAsia="ja-JP"/>
        </w:rPr>
      </w:pPr>
    </w:p>
    <w:p w14:paraId="5D68AB34" w14:textId="055888F4" w:rsidR="00740897" w:rsidRDefault="00740897" w:rsidP="003E3A1A">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63CFE528" w14:textId="77777777" w:rsidR="00740897" w:rsidRDefault="00740897" w:rsidP="003E3A1A">
      <w:pPr>
        <w:overflowPunct/>
        <w:autoSpaceDE/>
        <w:autoSpaceDN/>
        <w:snapToGrid w:val="0"/>
        <w:spacing w:after="0"/>
        <w:textAlignment w:val="auto"/>
        <w:rPr>
          <w:rFonts w:ascii="Arial" w:hAnsi="Arial" w:cs="Arial"/>
          <w:lang w:eastAsia="ja-JP"/>
        </w:rPr>
      </w:pPr>
      <w:r w:rsidRPr="00740897">
        <w:rPr>
          <w:rFonts w:ascii="Arial" w:eastAsiaTheme="minorEastAsia" w:hAnsi="Arial" w:cs="Arial" w:hint="eastAsia"/>
          <w:bCs/>
        </w:rPr>
        <w:t>[</w:t>
      </w:r>
      <w:r w:rsidRPr="00740897">
        <w:rPr>
          <w:rFonts w:ascii="Arial" w:eastAsiaTheme="minorEastAsia" w:hAnsi="Arial" w:cs="Arial"/>
          <w:bCs/>
        </w:rPr>
        <w:t>1]</w:t>
      </w:r>
      <w:r w:rsidRPr="00740897">
        <w:rPr>
          <w:rFonts w:ascii="Arial" w:eastAsiaTheme="minorEastAsia" w:hAnsi="Arial" w:cs="Arial"/>
          <w:bCs/>
        </w:rPr>
        <w:tab/>
        <w:t>R5-243161</w:t>
      </w:r>
      <w:r w:rsidRPr="00740897">
        <w:rPr>
          <w:rFonts w:ascii="Arial" w:eastAsiaTheme="minorEastAsia" w:hAnsi="Arial" w:cs="Arial"/>
          <w:bCs/>
        </w:rPr>
        <w:tab/>
        <w:t>WP of Rel-18 NR CA and DC; and NR and LTE DC Configurations</w:t>
      </w:r>
      <w:r w:rsidRPr="00740897">
        <w:rPr>
          <w:rFonts w:ascii="Arial" w:eastAsiaTheme="minorEastAsia" w:hAnsi="Arial" w:cs="Arial"/>
          <w:bCs/>
        </w:rPr>
        <w:tab/>
        <w:t>Huawei, HiSilicon</w:t>
      </w:r>
    </w:p>
    <w:p w14:paraId="308AA693" w14:textId="6591A1CA" w:rsidR="00740897" w:rsidRPr="00740897" w:rsidRDefault="00740897" w:rsidP="003E3A1A">
      <w:pPr>
        <w:overflowPunct/>
        <w:autoSpaceDE/>
        <w:autoSpaceDN/>
        <w:snapToGrid w:val="0"/>
        <w:spacing w:after="0"/>
        <w:textAlignment w:val="auto"/>
        <w:rPr>
          <w:rFonts w:ascii="Arial" w:eastAsiaTheme="minorEastAsia" w:hAnsi="Arial" w:cs="Arial" w:hint="eastAsia"/>
          <w:bCs/>
        </w:rPr>
      </w:pPr>
      <w:r>
        <w:rPr>
          <w:rFonts w:ascii="Arial" w:hAnsi="Arial" w:cs="Arial" w:hint="eastAsia"/>
        </w:rPr>
        <w:t>[</w:t>
      </w:r>
      <w:r>
        <w:rPr>
          <w:rFonts w:ascii="Arial" w:hAnsi="Arial" w:cs="Arial"/>
        </w:rPr>
        <w:t>2]</w:t>
      </w:r>
      <w:r>
        <w:rPr>
          <w:rFonts w:ascii="Arial" w:hAnsi="Arial" w:cs="Arial"/>
        </w:rPr>
        <w:tab/>
      </w:r>
      <w:r w:rsidRPr="00740897">
        <w:rPr>
          <w:rFonts w:ascii="Arial" w:hAnsi="Arial" w:cs="Arial"/>
          <w:lang w:eastAsia="ja-JP"/>
        </w:rPr>
        <w:t>R5-243305</w:t>
      </w:r>
      <w:r w:rsidRPr="00740897">
        <w:rPr>
          <w:rFonts w:ascii="Arial" w:hAnsi="Arial" w:cs="Arial"/>
          <w:lang w:eastAsia="ja-JP"/>
        </w:rPr>
        <w:tab/>
        <w:t>Discussion on spec quality related issues</w:t>
      </w:r>
      <w:r w:rsidRPr="00740897">
        <w:rPr>
          <w:rFonts w:ascii="Arial" w:hAnsi="Arial" w:cs="Arial"/>
          <w:lang w:eastAsia="ja-JP"/>
        </w:rPr>
        <w:tab/>
        <w:t>ZTE Corporation</w:t>
      </w:r>
    </w:p>
    <w:p w14:paraId="6C04F9E1" w14:textId="77777777" w:rsidR="00740897" w:rsidRDefault="00740897" w:rsidP="00740897">
      <w:pPr>
        <w:overflowPunct/>
        <w:autoSpaceDE/>
        <w:autoSpaceDN/>
        <w:snapToGrid w:val="0"/>
        <w:spacing w:after="0"/>
        <w:textAlignment w:val="auto"/>
        <w:rPr>
          <w:rFonts w:ascii="Arial" w:hAnsi="Arial" w:cs="Arial"/>
          <w:lang w:eastAsia="ja-JP"/>
        </w:rPr>
      </w:pPr>
    </w:p>
    <w:p w14:paraId="7CD50FFA" w14:textId="77777777" w:rsidR="00740897" w:rsidRPr="00740897" w:rsidRDefault="00740897" w:rsidP="00740897">
      <w:pPr>
        <w:overflowPunct/>
        <w:autoSpaceDE/>
        <w:autoSpaceDN/>
        <w:snapToGrid w:val="0"/>
        <w:spacing w:after="0"/>
        <w:textAlignment w:val="auto"/>
        <w:rPr>
          <w:rFonts w:ascii="Arial" w:hAnsi="Arial" w:cs="Arial"/>
          <w:b/>
          <w:lang w:eastAsia="ja-JP"/>
        </w:rPr>
      </w:pPr>
      <w:r w:rsidRPr="00740897">
        <w:rPr>
          <w:rFonts w:ascii="Arial" w:hAnsi="Arial" w:cs="Arial"/>
          <w:b/>
          <w:lang w:eastAsia="ja-JP"/>
        </w:rPr>
        <w:t>TS 38.508-1 CR</w:t>
      </w:r>
    </w:p>
    <w:p w14:paraId="7C8505F1" w14:textId="2AD7284F" w:rsidR="00740897" w:rsidRPr="00740897" w:rsidRDefault="00740897" w:rsidP="00740897">
      <w:pPr>
        <w:overflowPunct/>
        <w:autoSpaceDE/>
        <w:autoSpaceDN/>
        <w:snapToGrid w:val="0"/>
        <w:spacing w:after="0"/>
        <w:textAlignment w:val="auto"/>
        <w:rPr>
          <w:rFonts w:ascii="Arial" w:hAnsi="Arial" w:cs="Arial"/>
          <w:lang w:eastAsia="ja-JP"/>
        </w:rPr>
      </w:pPr>
      <w:r w:rsidRPr="00740897">
        <w:rPr>
          <w:rFonts w:ascii="Arial" w:eastAsiaTheme="minorEastAsia" w:hAnsi="Arial" w:cs="Arial" w:hint="eastAsia"/>
          <w:bCs/>
        </w:rPr>
        <w:t>[</w:t>
      </w:r>
      <w:r>
        <w:rPr>
          <w:rFonts w:ascii="Arial" w:eastAsiaTheme="minorEastAsia" w:hAnsi="Arial" w:cs="Arial"/>
          <w:bCs/>
        </w:rPr>
        <w:t>3</w:t>
      </w:r>
      <w:r w:rsidRPr="00740897">
        <w:rPr>
          <w:rFonts w:ascii="Arial" w:eastAsiaTheme="minorEastAsia" w:hAnsi="Arial" w:cs="Arial"/>
          <w:bCs/>
        </w:rPr>
        <w:t>]</w:t>
      </w:r>
      <w:r w:rsidRPr="00740897">
        <w:rPr>
          <w:rFonts w:ascii="Arial" w:eastAsiaTheme="minorEastAsia" w:hAnsi="Arial" w:cs="Arial"/>
          <w:bCs/>
        </w:rPr>
        <w:tab/>
      </w:r>
      <w:r w:rsidRPr="00740897">
        <w:rPr>
          <w:rFonts w:ascii="Arial" w:hAnsi="Arial" w:cs="Arial"/>
          <w:lang w:eastAsia="ja-JP"/>
        </w:rPr>
        <w:t>R5-242714</w:t>
      </w:r>
      <w:r w:rsidRPr="00740897">
        <w:rPr>
          <w:rFonts w:ascii="Arial" w:hAnsi="Arial" w:cs="Arial"/>
          <w:lang w:eastAsia="ja-JP"/>
        </w:rPr>
        <w:tab/>
        <w:t>Definition of DC_2A-2A_n66A, DC_66A-66A-66A_n77A, DC_66A-66A-66A_n77(2A) and DC_66A-66A_n2A applicability to protocol testing</w:t>
      </w:r>
      <w:r w:rsidRPr="00740897">
        <w:rPr>
          <w:rFonts w:ascii="Arial" w:hAnsi="Arial" w:cs="Arial"/>
          <w:lang w:eastAsia="ja-JP"/>
        </w:rPr>
        <w:tab/>
        <w:t>WE Certification Oy, AT&amp;T</w:t>
      </w:r>
    </w:p>
    <w:p w14:paraId="1641F340" w14:textId="4767D083" w:rsidR="00740897" w:rsidRPr="00740897" w:rsidRDefault="00740897" w:rsidP="00740897">
      <w:pPr>
        <w:overflowPunct/>
        <w:autoSpaceDE/>
        <w:autoSpaceDN/>
        <w:snapToGrid w:val="0"/>
        <w:spacing w:after="0"/>
        <w:textAlignment w:val="auto"/>
        <w:rPr>
          <w:rFonts w:ascii="Arial" w:hAnsi="Arial" w:cs="Arial"/>
          <w:lang w:eastAsia="ja-JP"/>
        </w:rPr>
      </w:pPr>
    </w:p>
    <w:p w14:paraId="7AA1A3D4" w14:textId="34030965" w:rsidR="00740897" w:rsidRPr="00B5069C" w:rsidRDefault="00740897" w:rsidP="00740897">
      <w:pPr>
        <w:overflowPunct/>
        <w:autoSpaceDE/>
        <w:autoSpaceDN/>
        <w:snapToGrid w:val="0"/>
        <w:spacing w:after="0"/>
        <w:textAlignment w:val="auto"/>
        <w:rPr>
          <w:rFonts w:ascii="Arial" w:hAnsi="Arial" w:cs="Arial"/>
          <w:b/>
          <w:lang w:eastAsia="ja-JP"/>
        </w:rPr>
      </w:pPr>
      <w:r w:rsidRPr="00B5069C">
        <w:rPr>
          <w:rFonts w:ascii="Arial" w:hAnsi="Arial" w:cs="Arial"/>
          <w:b/>
          <w:lang w:eastAsia="ja-JP"/>
        </w:rPr>
        <w:t>TS 38.508-</w:t>
      </w:r>
      <w:r w:rsidRPr="00B5069C">
        <w:rPr>
          <w:rFonts w:ascii="Arial" w:hAnsi="Arial" w:cs="Arial"/>
          <w:b/>
          <w:lang w:eastAsia="ja-JP"/>
        </w:rPr>
        <w:t>2</w:t>
      </w:r>
      <w:r w:rsidRPr="00B5069C">
        <w:rPr>
          <w:rFonts w:ascii="Arial" w:hAnsi="Arial" w:cs="Arial"/>
          <w:b/>
          <w:lang w:eastAsia="ja-JP"/>
        </w:rPr>
        <w:t xml:space="preserve"> CR</w:t>
      </w:r>
    </w:p>
    <w:p w14:paraId="5139E393" w14:textId="2BABA1E1" w:rsidR="00740897" w:rsidRPr="00740897" w:rsidRDefault="00B5069C" w:rsidP="00740897">
      <w:pPr>
        <w:overflowPunct/>
        <w:autoSpaceDE/>
        <w:autoSpaceDN/>
        <w:snapToGrid w:val="0"/>
        <w:spacing w:after="0"/>
        <w:textAlignment w:val="auto"/>
        <w:rPr>
          <w:rFonts w:ascii="Arial" w:hAnsi="Arial" w:cs="Arial"/>
          <w:lang w:eastAsia="ja-JP"/>
        </w:rPr>
      </w:pPr>
      <w:r w:rsidRPr="00740897">
        <w:rPr>
          <w:rFonts w:ascii="Arial" w:eastAsiaTheme="minorEastAsia" w:hAnsi="Arial" w:cs="Arial" w:hint="eastAsia"/>
          <w:bCs/>
        </w:rPr>
        <w:t>[</w:t>
      </w:r>
      <w:r>
        <w:rPr>
          <w:rFonts w:ascii="Arial" w:eastAsiaTheme="minorEastAsia" w:hAnsi="Arial" w:cs="Arial"/>
          <w:bCs/>
        </w:rPr>
        <w:t>4</w:t>
      </w:r>
      <w:r w:rsidRPr="00740897">
        <w:rPr>
          <w:rFonts w:ascii="Arial" w:eastAsiaTheme="minorEastAsia" w:hAnsi="Arial" w:cs="Arial"/>
          <w:bCs/>
        </w:rPr>
        <w:t>]</w:t>
      </w:r>
      <w:r w:rsidRPr="00740897">
        <w:rPr>
          <w:rFonts w:ascii="Arial" w:eastAsiaTheme="minorEastAsia" w:hAnsi="Arial" w:cs="Arial"/>
          <w:bCs/>
        </w:rPr>
        <w:tab/>
      </w:r>
      <w:r w:rsidR="00740897" w:rsidRPr="00740897">
        <w:rPr>
          <w:rFonts w:ascii="Arial" w:hAnsi="Arial" w:cs="Arial"/>
          <w:lang w:eastAsia="ja-JP"/>
        </w:rPr>
        <w:t>R5-243657</w:t>
      </w:r>
      <w:r w:rsidR="00740897" w:rsidRPr="00740897">
        <w:rPr>
          <w:rFonts w:ascii="Arial" w:hAnsi="Arial" w:cs="Arial"/>
          <w:lang w:eastAsia="ja-JP"/>
        </w:rPr>
        <w:tab/>
        <w:t>Addition of capability declaration for DC_66A-66A_n66A, DC_2A-2A_n66A, DC_66A-66A-66A_n77A, DC_66A-66A-66A_n77(2A) and DC_66A-66A_n2A</w:t>
      </w:r>
      <w:r w:rsidR="00740897" w:rsidRPr="00740897">
        <w:rPr>
          <w:rFonts w:ascii="Arial" w:hAnsi="Arial" w:cs="Arial"/>
          <w:lang w:eastAsia="ja-JP"/>
        </w:rPr>
        <w:tab/>
        <w:t>WE Certification Oy, AT&amp;T</w:t>
      </w:r>
    </w:p>
    <w:p w14:paraId="62ECBF01" w14:textId="77777777" w:rsidR="00740897" w:rsidRDefault="00740897" w:rsidP="00740897">
      <w:pPr>
        <w:overflowPunct/>
        <w:autoSpaceDE/>
        <w:autoSpaceDN/>
        <w:snapToGrid w:val="0"/>
        <w:spacing w:after="0"/>
        <w:textAlignment w:val="auto"/>
        <w:rPr>
          <w:rFonts w:ascii="Arial" w:hAnsi="Arial" w:cs="Arial"/>
          <w:lang w:eastAsia="ja-JP"/>
        </w:rPr>
      </w:pPr>
    </w:p>
    <w:p w14:paraId="6B553E8B" w14:textId="2F686860" w:rsidR="00740897" w:rsidRPr="00B5069C" w:rsidRDefault="00740897" w:rsidP="00740897">
      <w:pPr>
        <w:overflowPunct/>
        <w:autoSpaceDE/>
        <w:autoSpaceDN/>
        <w:snapToGrid w:val="0"/>
        <w:spacing w:after="0"/>
        <w:textAlignment w:val="auto"/>
        <w:rPr>
          <w:rFonts w:ascii="Arial" w:hAnsi="Arial" w:cs="Arial"/>
          <w:b/>
          <w:lang w:eastAsia="ja-JP"/>
        </w:rPr>
      </w:pPr>
      <w:r w:rsidRPr="00B5069C">
        <w:rPr>
          <w:rFonts w:ascii="Arial" w:hAnsi="Arial" w:cs="Arial"/>
          <w:b/>
          <w:lang w:eastAsia="ja-JP"/>
        </w:rPr>
        <w:t>TS 38.5</w:t>
      </w:r>
      <w:r w:rsidRPr="00B5069C">
        <w:rPr>
          <w:rFonts w:ascii="Arial" w:hAnsi="Arial" w:cs="Arial"/>
          <w:b/>
          <w:lang w:eastAsia="ja-JP"/>
        </w:rPr>
        <w:t>21-3</w:t>
      </w:r>
      <w:r w:rsidRPr="00B5069C">
        <w:rPr>
          <w:rFonts w:ascii="Arial" w:hAnsi="Arial" w:cs="Arial"/>
          <w:b/>
          <w:lang w:eastAsia="ja-JP"/>
        </w:rPr>
        <w:t xml:space="preserve"> CR</w:t>
      </w:r>
    </w:p>
    <w:p w14:paraId="070F1339" w14:textId="3B5E2C94" w:rsidR="00740897" w:rsidRDefault="008F6FD9" w:rsidP="00740897">
      <w:pPr>
        <w:overflowPunct/>
        <w:autoSpaceDE/>
        <w:autoSpaceDN/>
        <w:snapToGrid w:val="0"/>
        <w:spacing w:after="0"/>
        <w:textAlignment w:val="auto"/>
        <w:rPr>
          <w:rFonts w:ascii="Arial" w:hAnsi="Arial" w:cs="Arial"/>
          <w:lang w:eastAsia="ja-JP"/>
        </w:rPr>
      </w:pPr>
      <w:r w:rsidRPr="00740897">
        <w:rPr>
          <w:rFonts w:ascii="Arial" w:eastAsiaTheme="minorEastAsia" w:hAnsi="Arial" w:cs="Arial" w:hint="eastAsia"/>
          <w:bCs/>
        </w:rPr>
        <w:t>[</w:t>
      </w:r>
      <w:r>
        <w:rPr>
          <w:rFonts w:ascii="Arial" w:eastAsiaTheme="minorEastAsia" w:hAnsi="Arial" w:cs="Arial"/>
          <w:bCs/>
        </w:rPr>
        <w:t>5</w:t>
      </w:r>
      <w:r w:rsidRPr="00740897">
        <w:rPr>
          <w:rFonts w:ascii="Arial" w:eastAsiaTheme="minorEastAsia" w:hAnsi="Arial" w:cs="Arial"/>
          <w:bCs/>
        </w:rPr>
        <w:t>]</w:t>
      </w:r>
      <w:r w:rsidRPr="00740897">
        <w:rPr>
          <w:rFonts w:ascii="Arial" w:eastAsiaTheme="minorEastAsia" w:hAnsi="Arial" w:cs="Arial"/>
          <w:bCs/>
        </w:rPr>
        <w:tab/>
      </w:r>
      <w:r w:rsidR="00740897" w:rsidRPr="00740897">
        <w:rPr>
          <w:rFonts w:ascii="Arial" w:hAnsi="Arial" w:cs="Arial"/>
          <w:lang w:eastAsia="ja-JP"/>
        </w:rPr>
        <w:t>R5-242711</w:t>
      </w:r>
      <w:r w:rsidR="00740897" w:rsidRPr="00740897">
        <w:rPr>
          <w:rFonts w:ascii="Arial" w:hAnsi="Arial" w:cs="Arial"/>
          <w:lang w:eastAsia="ja-JP"/>
        </w:rPr>
        <w:tab/>
        <w:t>Addition of DC_66A_n66 BCS1, DC_66A-66A_n66A, DC_2A-2A_n66A, DC_66A-66A-66A_n77A, DC_66A-66A-66A_n77(2A) and DC_66A-66A_n2A to Ch5</w:t>
      </w:r>
      <w:r w:rsidR="00740897" w:rsidRPr="00740897">
        <w:rPr>
          <w:rFonts w:ascii="Arial" w:hAnsi="Arial" w:cs="Arial"/>
          <w:lang w:eastAsia="ja-JP"/>
        </w:rPr>
        <w:tab/>
        <w:t>WE Certification Oy, AT&amp;T</w:t>
      </w:r>
    </w:p>
    <w:p w14:paraId="0EC204B1" w14:textId="77777777" w:rsidR="00740897" w:rsidRPr="00740897" w:rsidRDefault="00740897" w:rsidP="00740897">
      <w:pPr>
        <w:overflowPunct/>
        <w:autoSpaceDE/>
        <w:autoSpaceDN/>
        <w:snapToGrid w:val="0"/>
        <w:spacing w:after="0"/>
        <w:textAlignment w:val="auto"/>
        <w:rPr>
          <w:rFonts w:ascii="Arial" w:eastAsia="Yu Mincho" w:hAnsi="Arial" w:cs="Arial" w:hint="eastAsia"/>
          <w:lang w:eastAsia="ja-JP"/>
        </w:rPr>
      </w:pPr>
    </w:p>
    <w:p w14:paraId="315AD1E7" w14:textId="1D59D83D" w:rsidR="00701410" w:rsidRPr="003E3A1A" w:rsidRDefault="00701410" w:rsidP="00740897">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lastRenderedPageBreak/>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5AF6B" w14:textId="77777777" w:rsidR="00663466" w:rsidRDefault="00663466">
      <w:r>
        <w:separator/>
      </w:r>
    </w:p>
  </w:endnote>
  <w:endnote w:type="continuationSeparator" w:id="0">
    <w:p w14:paraId="011897D1" w14:textId="77777777" w:rsidR="00663466" w:rsidRDefault="00663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AA40E" w14:textId="77777777" w:rsidR="00663466" w:rsidRDefault="00663466">
      <w:r>
        <w:separator/>
      </w:r>
    </w:p>
  </w:footnote>
  <w:footnote w:type="continuationSeparator" w:id="0">
    <w:p w14:paraId="46000710" w14:textId="77777777" w:rsidR="00663466" w:rsidRDefault="006634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A42B8"/>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1DE"/>
    <w:rsid w:val="005A6C96"/>
    <w:rsid w:val="005C00CB"/>
    <w:rsid w:val="005D0288"/>
    <w:rsid w:val="005D0418"/>
    <w:rsid w:val="005E1D58"/>
    <w:rsid w:val="00610E37"/>
    <w:rsid w:val="006207ED"/>
    <w:rsid w:val="00626BC9"/>
    <w:rsid w:val="006458DF"/>
    <w:rsid w:val="00650D52"/>
    <w:rsid w:val="006615B2"/>
    <w:rsid w:val="00662313"/>
    <w:rsid w:val="00663466"/>
    <w:rsid w:val="00665963"/>
    <w:rsid w:val="00673911"/>
    <w:rsid w:val="006870C9"/>
    <w:rsid w:val="006A3ADF"/>
    <w:rsid w:val="006A7BCB"/>
    <w:rsid w:val="006B4C1E"/>
    <w:rsid w:val="006C090F"/>
    <w:rsid w:val="006C4E32"/>
    <w:rsid w:val="006C56D8"/>
    <w:rsid w:val="006D07AE"/>
    <w:rsid w:val="006D1C93"/>
    <w:rsid w:val="006D4199"/>
    <w:rsid w:val="006D6D82"/>
    <w:rsid w:val="006E3F11"/>
    <w:rsid w:val="006E526C"/>
    <w:rsid w:val="00701410"/>
    <w:rsid w:val="007113A1"/>
    <w:rsid w:val="00714D27"/>
    <w:rsid w:val="00721CF6"/>
    <w:rsid w:val="00723E46"/>
    <w:rsid w:val="00733826"/>
    <w:rsid w:val="00740897"/>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F6FD9"/>
    <w:rsid w:val="00900AE8"/>
    <w:rsid w:val="00900DAD"/>
    <w:rsid w:val="0091408E"/>
    <w:rsid w:val="009378CA"/>
    <w:rsid w:val="0095025E"/>
    <w:rsid w:val="00955C4C"/>
    <w:rsid w:val="009840CD"/>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069C"/>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5012E"/>
    <w:rsid w:val="00D60BD6"/>
    <w:rsid w:val="00D613A9"/>
    <w:rsid w:val="00D67E61"/>
    <w:rsid w:val="00D70D86"/>
    <w:rsid w:val="00D76BA4"/>
    <w:rsid w:val="00D8021D"/>
    <w:rsid w:val="00D82D10"/>
    <w:rsid w:val="00D86784"/>
    <w:rsid w:val="00D920E6"/>
    <w:rsid w:val="00DA004C"/>
    <w:rsid w:val="00DB1F78"/>
    <w:rsid w:val="00DB37C0"/>
    <w:rsid w:val="00DD7ED8"/>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40897"/>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DB1F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DB1F78"/>
    <w:pPr>
      <w:pBdr>
        <w:top w:val="none" w:sz="0" w:space="0" w:color="auto"/>
      </w:pBdr>
      <w:spacing w:before="180"/>
      <w:outlineLvl w:val="1"/>
    </w:pPr>
    <w:rPr>
      <w:sz w:val="32"/>
    </w:rPr>
  </w:style>
  <w:style w:type="paragraph" w:styleId="3">
    <w:name w:val="heading 3"/>
    <w:aliases w:val="Underrubrik2,H3,no break,Memo Heading 3"/>
    <w:basedOn w:val="2"/>
    <w:next w:val="a0"/>
    <w:qFormat/>
    <w:rsid w:val="00DB1F7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B1F78"/>
    <w:pPr>
      <w:ind w:left="1418" w:hanging="1418"/>
      <w:outlineLvl w:val="3"/>
    </w:pPr>
    <w:rPr>
      <w:sz w:val="24"/>
    </w:rPr>
  </w:style>
  <w:style w:type="paragraph" w:styleId="5">
    <w:name w:val="heading 5"/>
    <w:aliases w:val="H5"/>
    <w:basedOn w:val="4"/>
    <w:next w:val="a0"/>
    <w:qFormat/>
    <w:rsid w:val="00DB1F78"/>
    <w:pPr>
      <w:ind w:left="1701" w:hanging="1701"/>
      <w:outlineLvl w:val="4"/>
    </w:pPr>
    <w:rPr>
      <w:sz w:val="22"/>
    </w:rPr>
  </w:style>
  <w:style w:type="paragraph" w:styleId="6">
    <w:name w:val="heading 6"/>
    <w:basedOn w:val="H6"/>
    <w:next w:val="a0"/>
    <w:link w:val="60"/>
    <w:qFormat/>
    <w:rsid w:val="00DB1F78"/>
    <w:pPr>
      <w:outlineLvl w:val="5"/>
    </w:pPr>
  </w:style>
  <w:style w:type="paragraph" w:styleId="7">
    <w:name w:val="heading 7"/>
    <w:basedOn w:val="H6"/>
    <w:next w:val="a0"/>
    <w:link w:val="70"/>
    <w:qFormat/>
    <w:rsid w:val="00DB1F78"/>
    <w:pPr>
      <w:outlineLvl w:val="6"/>
    </w:pPr>
  </w:style>
  <w:style w:type="paragraph" w:styleId="8">
    <w:name w:val="heading 8"/>
    <w:aliases w:val="Table Heading"/>
    <w:basedOn w:val="1"/>
    <w:next w:val="a0"/>
    <w:qFormat/>
    <w:rsid w:val="00DB1F78"/>
    <w:pPr>
      <w:ind w:left="0" w:firstLine="0"/>
      <w:outlineLvl w:val="7"/>
    </w:pPr>
  </w:style>
  <w:style w:type="paragraph" w:styleId="9">
    <w:name w:val="heading 9"/>
    <w:aliases w:val="Figure Heading,FH"/>
    <w:basedOn w:val="8"/>
    <w:next w:val="a0"/>
    <w:qFormat/>
    <w:rsid w:val="00DB1F78"/>
    <w:pPr>
      <w:outlineLvl w:val="8"/>
    </w:pPr>
  </w:style>
  <w:style w:type="character" w:default="1" w:styleId="a1">
    <w:name w:val="Default Paragraph Font"/>
    <w:semiHidden/>
    <w:rsid w:val="00DB1F78"/>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DB1F78"/>
  </w:style>
  <w:style w:type="paragraph" w:customStyle="1" w:styleId="FP">
    <w:name w:val="FP"/>
    <w:basedOn w:val="a0"/>
    <w:rsid w:val="00DB1F78"/>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B1F78"/>
    <w:pPr>
      <w:spacing w:before="180"/>
      <w:ind w:left="2693" w:hanging="2693"/>
    </w:pPr>
    <w:rPr>
      <w:b/>
    </w:rPr>
  </w:style>
  <w:style w:type="paragraph" w:styleId="TOC1">
    <w:name w:val="toc 1"/>
    <w:semiHidden/>
    <w:rsid w:val="00DB1F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DB1F7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DB1F78"/>
    <w:pPr>
      <w:ind w:left="1701" w:hanging="1701"/>
    </w:pPr>
  </w:style>
  <w:style w:type="paragraph" w:styleId="TOC4">
    <w:name w:val="toc 4"/>
    <w:basedOn w:val="TOC3"/>
    <w:rsid w:val="00DB1F78"/>
    <w:pPr>
      <w:ind w:left="1418" w:hanging="1418"/>
    </w:pPr>
  </w:style>
  <w:style w:type="paragraph" w:styleId="TOC3">
    <w:name w:val="toc 3"/>
    <w:basedOn w:val="TOC2"/>
    <w:rsid w:val="00DB1F78"/>
    <w:pPr>
      <w:ind w:left="1134" w:hanging="1134"/>
    </w:pPr>
  </w:style>
  <w:style w:type="paragraph" w:styleId="TOC2">
    <w:name w:val="toc 2"/>
    <w:basedOn w:val="TOC1"/>
    <w:rsid w:val="00DB1F78"/>
    <w:pPr>
      <w:keepNext w:val="0"/>
      <w:spacing w:before="0"/>
      <w:ind w:left="851" w:hanging="851"/>
    </w:pPr>
    <w:rPr>
      <w:sz w:val="20"/>
    </w:rPr>
  </w:style>
  <w:style w:type="paragraph" w:styleId="20">
    <w:name w:val="index 2"/>
    <w:basedOn w:val="10"/>
    <w:rsid w:val="00DB1F78"/>
    <w:pPr>
      <w:ind w:left="284"/>
    </w:pPr>
  </w:style>
  <w:style w:type="paragraph" w:styleId="10">
    <w:name w:val="index 1"/>
    <w:basedOn w:val="a0"/>
    <w:rsid w:val="00DB1F78"/>
    <w:pPr>
      <w:keepLines/>
      <w:spacing w:after="0"/>
    </w:pPr>
  </w:style>
  <w:style w:type="paragraph" w:customStyle="1" w:styleId="ZH">
    <w:name w:val="ZH"/>
    <w:rsid w:val="00DB1F7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DB1F78"/>
    <w:pPr>
      <w:outlineLvl w:val="9"/>
    </w:pPr>
  </w:style>
  <w:style w:type="paragraph" w:styleId="21">
    <w:name w:val="List Number 2"/>
    <w:basedOn w:val="a5"/>
    <w:rsid w:val="00DB1F78"/>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DB1F78"/>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DB1F78"/>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B1F78"/>
    <w:pPr>
      <w:keepLines/>
      <w:spacing w:after="0"/>
      <w:ind w:left="454" w:hanging="454"/>
    </w:pPr>
    <w:rPr>
      <w:sz w:val="16"/>
    </w:rPr>
  </w:style>
  <w:style w:type="paragraph" w:customStyle="1" w:styleId="TAH">
    <w:name w:val="TAH"/>
    <w:basedOn w:val="TAC"/>
    <w:link w:val="TAHCar"/>
    <w:rsid w:val="00DB1F78"/>
    <w:rPr>
      <w:b/>
    </w:rPr>
  </w:style>
  <w:style w:type="paragraph" w:customStyle="1" w:styleId="TAC">
    <w:name w:val="TAC"/>
    <w:basedOn w:val="TAL"/>
    <w:link w:val="TACChar"/>
    <w:rsid w:val="00DB1F78"/>
    <w:pPr>
      <w:jc w:val="center"/>
    </w:pPr>
  </w:style>
  <w:style w:type="paragraph" w:customStyle="1" w:styleId="TF">
    <w:name w:val="TF"/>
    <w:basedOn w:val="TH"/>
    <w:rsid w:val="00DB1F78"/>
    <w:pPr>
      <w:keepNext w:val="0"/>
      <w:spacing w:before="0" w:after="240"/>
    </w:pPr>
  </w:style>
  <w:style w:type="paragraph" w:customStyle="1" w:styleId="NO">
    <w:name w:val="NO"/>
    <w:basedOn w:val="a0"/>
    <w:rsid w:val="00DB1F78"/>
    <w:pPr>
      <w:keepLines/>
      <w:ind w:left="1135" w:hanging="851"/>
    </w:pPr>
  </w:style>
  <w:style w:type="paragraph" w:styleId="TOC9">
    <w:name w:val="toc 9"/>
    <w:basedOn w:val="TOC8"/>
    <w:rsid w:val="00DB1F78"/>
    <w:pPr>
      <w:ind w:left="1418" w:hanging="1418"/>
    </w:pPr>
  </w:style>
  <w:style w:type="paragraph" w:customStyle="1" w:styleId="EX">
    <w:name w:val="EX"/>
    <w:basedOn w:val="a0"/>
    <w:rsid w:val="00DB1F78"/>
    <w:pPr>
      <w:keepLines/>
      <w:ind w:left="1702" w:hanging="1418"/>
    </w:pPr>
  </w:style>
  <w:style w:type="paragraph" w:customStyle="1" w:styleId="LD">
    <w:name w:val="LD"/>
    <w:rsid w:val="00DB1F78"/>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DB1F78"/>
    <w:pPr>
      <w:spacing w:after="0"/>
    </w:pPr>
  </w:style>
  <w:style w:type="paragraph" w:customStyle="1" w:styleId="EW">
    <w:name w:val="EW"/>
    <w:basedOn w:val="EX"/>
    <w:rsid w:val="00DB1F78"/>
    <w:pPr>
      <w:spacing w:after="0"/>
    </w:pPr>
  </w:style>
  <w:style w:type="paragraph" w:styleId="TOC6">
    <w:name w:val="toc 6"/>
    <w:basedOn w:val="TOC5"/>
    <w:next w:val="a0"/>
    <w:rsid w:val="00DB1F78"/>
    <w:pPr>
      <w:ind w:left="1985" w:hanging="1985"/>
    </w:pPr>
  </w:style>
  <w:style w:type="paragraph" w:styleId="TOC7">
    <w:name w:val="toc 7"/>
    <w:basedOn w:val="TOC6"/>
    <w:next w:val="a0"/>
    <w:rsid w:val="00DB1F78"/>
    <w:pPr>
      <w:ind w:left="2268" w:hanging="2268"/>
    </w:pPr>
  </w:style>
  <w:style w:type="paragraph" w:styleId="22">
    <w:name w:val="List Bullet 2"/>
    <w:aliases w:val="lb2"/>
    <w:basedOn w:val="aa"/>
    <w:rsid w:val="00DB1F78"/>
    <w:pPr>
      <w:ind w:left="851"/>
    </w:pPr>
  </w:style>
  <w:style w:type="paragraph" w:styleId="30">
    <w:name w:val="List Bullet 3"/>
    <w:basedOn w:val="22"/>
    <w:rsid w:val="00DB1F78"/>
    <w:pPr>
      <w:ind w:left="1135"/>
    </w:pPr>
  </w:style>
  <w:style w:type="paragraph" w:styleId="a5">
    <w:name w:val="List Number"/>
    <w:basedOn w:val="ab"/>
    <w:rsid w:val="00DB1F78"/>
  </w:style>
  <w:style w:type="paragraph" w:customStyle="1" w:styleId="EQ">
    <w:name w:val="EQ"/>
    <w:basedOn w:val="a0"/>
    <w:next w:val="a0"/>
    <w:rsid w:val="00DB1F78"/>
    <w:pPr>
      <w:keepLines/>
      <w:tabs>
        <w:tab w:val="center" w:pos="4536"/>
        <w:tab w:val="right" w:pos="9072"/>
      </w:tabs>
    </w:pPr>
  </w:style>
  <w:style w:type="paragraph" w:customStyle="1" w:styleId="TH">
    <w:name w:val="TH"/>
    <w:basedOn w:val="a0"/>
    <w:link w:val="THChar"/>
    <w:rsid w:val="00DB1F78"/>
    <w:pPr>
      <w:keepNext/>
      <w:keepLines/>
      <w:spacing w:before="60"/>
      <w:jc w:val="center"/>
    </w:pPr>
    <w:rPr>
      <w:rFonts w:ascii="Arial" w:hAnsi="Arial"/>
      <w:b/>
    </w:rPr>
  </w:style>
  <w:style w:type="paragraph" w:customStyle="1" w:styleId="NF">
    <w:name w:val="NF"/>
    <w:basedOn w:val="NO"/>
    <w:rsid w:val="00DB1F78"/>
    <w:pPr>
      <w:keepNext/>
      <w:spacing w:after="0"/>
    </w:pPr>
    <w:rPr>
      <w:rFonts w:ascii="Arial" w:hAnsi="Arial"/>
      <w:sz w:val="18"/>
    </w:rPr>
  </w:style>
  <w:style w:type="paragraph" w:customStyle="1" w:styleId="PL">
    <w:name w:val="PL"/>
    <w:rsid w:val="00DB1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DB1F78"/>
    <w:pPr>
      <w:jc w:val="right"/>
    </w:pPr>
  </w:style>
  <w:style w:type="paragraph" w:customStyle="1" w:styleId="H6">
    <w:name w:val="H6"/>
    <w:basedOn w:val="5"/>
    <w:next w:val="a0"/>
    <w:rsid w:val="00DB1F78"/>
    <w:pPr>
      <w:ind w:left="1985" w:hanging="1985"/>
      <w:outlineLvl w:val="9"/>
    </w:pPr>
    <w:rPr>
      <w:sz w:val="20"/>
    </w:rPr>
  </w:style>
  <w:style w:type="paragraph" w:customStyle="1" w:styleId="TAN">
    <w:name w:val="TAN"/>
    <w:basedOn w:val="TAL"/>
    <w:link w:val="TANChar"/>
    <w:rsid w:val="00DB1F78"/>
    <w:pPr>
      <w:ind w:left="851" w:hanging="851"/>
    </w:pPr>
  </w:style>
  <w:style w:type="paragraph" w:customStyle="1" w:styleId="TAL">
    <w:name w:val="TAL"/>
    <w:basedOn w:val="a0"/>
    <w:link w:val="TALCar"/>
    <w:rsid w:val="00DB1F78"/>
    <w:pPr>
      <w:keepNext/>
      <w:keepLines/>
      <w:spacing w:after="0"/>
    </w:pPr>
    <w:rPr>
      <w:rFonts w:ascii="Arial" w:hAnsi="Arial"/>
      <w:sz w:val="18"/>
    </w:rPr>
  </w:style>
  <w:style w:type="paragraph" w:customStyle="1" w:styleId="ZA">
    <w:name w:val="ZA"/>
    <w:rsid w:val="00DB1F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DB1F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DB1F7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DB1F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DB1F78"/>
    <w:pPr>
      <w:framePr w:wrap="notBeside" w:y="16161"/>
    </w:pPr>
  </w:style>
  <w:style w:type="character" w:customStyle="1" w:styleId="ZGSM">
    <w:name w:val="ZGSM"/>
    <w:rsid w:val="00DB1F78"/>
  </w:style>
  <w:style w:type="paragraph" w:styleId="23">
    <w:name w:val="List 2"/>
    <w:basedOn w:val="ab"/>
    <w:rsid w:val="00DB1F78"/>
    <w:pPr>
      <w:ind w:left="851"/>
    </w:pPr>
  </w:style>
  <w:style w:type="paragraph" w:customStyle="1" w:styleId="ZG">
    <w:name w:val="ZG"/>
    <w:rsid w:val="00DB1F7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DB1F78"/>
    <w:pPr>
      <w:ind w:left="1135"/>
    </w:pPr>
  </w:style>
  <w:style w:type="paragraph" w:styleId="40">
    <w:name w:val="List 4"/>
    <w:basedOn w:val="31"/>
    <w:rsid w:val="00DB1F78"/>
    <w:pPr>
      <w:ind w:left="1418"/>
    </w:pPr>
  </w:style>
  <w:style w:type="paragraph" w:styleId="50">
    <w:name w:val="List 5"/>
    <w:basedOn w:val="40"/>
    <w:rsid w:val="00DB1F78"/>
    <w:pPr>
      <w:ind w:left="1702"/>
    </w:pPr>
  </w:style>
  <w:style w:type="paragraph" w:customStyle="1" w:styleId="EditorsNote">
    <w:name w:val="Editor's Note"/>
    <w:basedOn w:val="NO"/>
    <w:rsid w:val="00DB1F78"/>
    <w:rPr>
      <w:color w:val="FF0000"/>
    </w:rPr>
  </w:style>
  <w:style w:type="paragraph" w:styleId="ab">
    <w:name w:val="List"/>
    <w:basedOn w:val="a0"/>
    <w:rsid w:val="00DB1F78"/>
    <w:pPr>
      <w:ind w:left="568" w:hanging="284"/>
    </w:pPr>
  </w:style>
  <w:style w:type="paragraph" w:styleId="aa">
    <w:name w:val="List Bullet"/>
    <w:basedOn w:val="ab"/>
    <w:rsid w:val="00DB1F78"/>
  </w:style>
  <w:style w:type="paragraph" w:styleId="41">
    <w:name w:val="List Bullet 4"/>
    <w:basedOn w:val="30"/>
    <w:rsid w:val="00DB1F78"/>
    <w:pPr>
      <w:ind w:left="1418"/>
    </w:pPr>
  </w:style>
  <w:style w:type="paragraph" w:styleId="51">
    <w:name w:val="List Bullet 5"/>
    <w:basedOn w:val="41"/>
    <w:rsid w:val="00DB1F78"/>
    <w:pPr>
      <w:ind w:left="1702"/>
    </w:pPr>
  </w:style>
  <w:style w:type="paragraph" w:customStyle="1" w:styleId="B1">
    <w:name w:val="B1"/>
    <w:basedOn w:val="ab"/>
    <w:link w:val="B1Char1"/>
    <w:rsid w:val="00DB1F78"/>
  </w:style>
  <w:style w:type="paragraph" w:customStyle="1" w:styleId="B2">
    <w:name w:val="B2"/>
    <w:basedOn w:val="23"/>
    <w:rsid w:val="00DB1F78"/>
  </w:style>
  <w:style w:type="paragraph" w:customStyle="1" w:styleId="B3">
    <w:name w:val="B3"/>
    <w:basedOn w:val="31"/>
    <w:rsid w:val="00DB1F78"/>
  </w:style>
  <w:style w:type="paragraph" w:customStyle="1" w:styleId="B4">
    <w:name w:val="B4"/>
    <w:basedOn w:val="40"/>
    <w:rsid w:val="00DB1F78"/>
  </w:style>
  <w:style w:type="paragraph" w:customStyle="1" w:styleId="B5">
    <w:name w:val="B5"/>
    <w:basedOn w:val="50"/>
    <w:rsid w:val="00DB1F78"/>
  </w:style>
  <w:style w:type="paragraph" w:styleId="ac">
    <w:name w:val="footer"/>
    <w:basedOn w:val="a6"/>
    <w:link w:val="ad"/>
    <w:rsid w:val="00DB1F78"/>
    <w:pPr>
      <w:jc w:val="center"/>
    </w:pPr>
    <w:rPr>
      <w:i/>
    </w:rPr>
  </w:style>
  <w:style w:type="paragraph" w:customStyle="1" w:styleId="ZTD">
    <w:name w:val="ZTD"/>
    <w:basedOn w:val="ZB"/>
    <w:rsid w:val="00DB1F78"/>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locked/>
    <w:rsid w:val="00D5012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uchunying@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TotalTime>
  <Pages>4</Pages>
  <Words>885</Words>
  <Characters>5051</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5925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37</cp:revision>
  <dcterms:created xsi:type="dcterms:W3CDTF">2018-11-20T14:54:00Z</dcterms:created>
  <dcterms:modified xsi:type="dcterms:W3CDTF">2024-05-24T00:20:00Z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(3)VTIlMn7lJBSxciX0jCsOGSiDmLNsjWEQ4BMD2NJwEIdnY/2qQ8WeL24kp6ShkhkAenGbTnsJ
BQKqCLqVy5npdsYeAPOi4aUdQkTZmvJTBOGMvtLVTSVCUeO6NI8V646l9+kqBHea+CQNPH2i
mWNy9tjiVpDd9APtLZButIkTo7SM6SZpteVw8WlEOnDDwy52g92s+M5oFHOrU1FOZGJRTnpV
kq6n78QUUp+DtoexPg</vt:lpwstr>
  </property>
  <property fmtid="{D5CDD505-2E9C-101B-9397-08002B2CF9AE}" pid="11" name="_2015_ms_pID_7253431">
    <vt:lpwstr>UY5YRiEG7HKz3m8DFe3+POQSHyma1tnUvbwGsbmfBUz8B61sVZqO0+
f0sE7204zrqdgjFDNRwK0t7fHtFbN5GXjosa7/Ckf//5FlPU7TyfwdvYnieNoefeiSvQ7DIF
RQcTSbuLimkk/QLdliL/QDQYXOavDQlQeK6mOfyCpvxIu3w6csgwKbX7Ndbxpy82Pc0BxhyU
HcrJzkSqL5Ag4DLopQh9b5kQsVfD4J0NqrV/</vt:lpwstr>
  </property>
  <property fmtid="{D5CDD505-2E9C-101B-9397-08002B2CF9AE}" pid="12" name="_2015_ms_pID_7253432">
    <vt:lpwstr>QA==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1716509365</vt:lpwstr>
  </property>
</Properties>
</file>